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4CCEE" w14:textId="4233949F" w:rsidR="003034D7" w:rsidRPr="006E473F" w:rsidRDefault="00BF4C78" w:rsidP="003034D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425A6E">
        <w:rPr>
          <w:rFonts w:hint="eastAsia"/>
          <w:b/>
          <w:sz w:val="24"/>
          <w:szCs w:val="24"/>
          <w:lang w:eastAsia="ko-KR"/>
        </w:rPr>
        <w:t>#92</w:t>
      </w:r>
      <w:r w:rsidR="003A0972">
        <w:rPr>
          <w:rFonts w:hint="eastAsia"/>
          <w:b/>
          <w:sz w:val="24"/>
          <w:szCs w:val="24"/>
          <w:lang w:eastAsia="ko-KR"/>
        </w:rPr>
        <w:t>bis</w:t>
      </w:r>
      <w:r w:rsidR="003034D7" w:rsidRPr="006E473F">
        <w:rPr>
          <w:rFonts w:hint="eastAsia"/>
          <w:b/>
          <w:sz w:val="24"/>
          <w:szCs w:val="24"/>
          <w:lang w:eastAsia="ko-KR"/>
        </w:rPr>
        <w:tab/>
      </w:r>
      <w:r w:rsidR="003034D7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034D7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</w:t>
      </w:r>
      <w:r w:rsidR="0088592C">
        <w:rPr>
          <w:rFonts w:hint="eastAsia"/>
          <w:b/>
          <w:i/>
          <w:noProof/>
          <w:sz w:val="24"/>
          <w:szCs w:val="24"/>
          <w:lang w:eastAsia="ko-KR"/>
        </w:rPr>
        <w:t>0</w:t>
      </w:r>
      <w:r w:rsidR="000526DB">
        <w:rPr>
          <w:rFonts w:hint="eastAsia"/>
          <w:b/>
          <w:i/>
          <w:noProof/>
          <w:sz w:val="24"/>
          <w:szCs w:val="24"/>
          <w:lang w:eastAsia="ko-KR"/>
        </w:rPr>
        <w:t>5739</w:t>
      </w:r>
    </w:p>
    <w:p w14:paraId="74E7A36E" w14:textId="1A9B3FCC" w:rsidR="00BF4C78" w:rsidRDefault="003A0972" w:rsidP="00BF4C78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Sanya</w:t>
      </w:r>
      <w:r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China</w:t>
      </w:r>
      <w:r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00E52987">
        <w:rPr>
          <w:rFonts w:ascii="Arial" w:hAnsi="Arial"/>
          <w:b/>
          <w:bCs/>
          <w:noProof/>
          <w:sz w:val="24"/>
          <w:szCs w:val="24"/>
          <w:lang w:eastAsia="ko-KR"/>
        </w:rPr>
        <w:t>April 16</w:t>
      </w:r>
      <w:r w:rsidRPr="00E52987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Pr="00E52987">
        <w:rPr>
          <w:rFonts w:ascii="Arial" w:hAnsi="Arial"/>
          <w:b/>
          <w:bCs/>
          <w:noProof/>
          <w:sz w:val="24"/>
          <w:szCs w:val="24"/>
          <w:lang w:eastAsia="ko-KR"/>
        </w:rPr>
        <w:t>– 20</w:t>
      </w:r>
      <w:r w:rsidRPr="00E52987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BF4C78">
        <w:rPr>
          <w:rFonts w:ascii="Arial" w:hAnsi="Arial"/>
          <w:b/>
          <w:bCs/>
          <w:noProof/>
          <w:sz w:val="24"/>
          <w:szCs w:val="24"/>
        </w:rPr>
        <w:t>, 2018</w:t>
      </w:r>
    </w:p>
    <w:p w14:paraId="6D129F99" w14:textId="77777777" w:rsidR="00077ECB" w:rsidRPr="00077ECB" w:rsidRDefault="00077ECB" w:rsidP="00077ECB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077ECB">
        <w:rPr>
          <w:rFonts w:ascii="Arial" w:eastAsia="SimSun" w:hAnsi="Arial" w:cs="Arial"/>
          <w:b/>
        </w:rPr>
        <w:t>Title:</w:t>
      </w:r>
      <w:r w:rsidRPr="00077ECB">
        <w:rPr>
          <w:rFonts w:ascii="Arial" w:eastAsia="SimSun" w:hAnsi="Arial" w:cs="Arial"/>
          <w:b/>
        </w:rPr>
        <w:tab/>
        <w:t xml:space="preserve">[DRAFT] </w:t>
      </w:r>
      <w:r w:rsidRPr="00077ECB">
        <w:rPr>
          <w:rFonts w:ascii="Arial" w:eastAsia="SimSun" w:hAnsi="Arial" w:cs="Arial"/>
          <w:b/>
          <w:lang w:eastAsia="zh-CN"/>
        </w:rPr>
        <w:t xml:space="preserve">LS on </w:t>
      </w:r>
      <w:r w:rsidRPr="00077ECB">
        <w:rPr>
          <w:rFonts w:ascii="Arial" w:hAnsi="Arial" w:cs="Arial" w:hint="eastAsia"/>
          <w:b/>
          <w:lang w:eastAsia="ko-KR"/>
        </w:rPr>
        <w:t>UL cross carrier beam indication</w:t>
      </w:r>
    </w:p>
    <w:p w14:paraId="7E81AE3C" w14:textId="77777777" w:rsidR="00077ECB" w:rsidRPr="00077ECB" w:rsidRDefault="00077ECB" w:rsidP="00077ECB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077ECB">
        <w:rPr>
          <w:rFonts w:ascii="Arial" w:eastAsia="SimSun" w:hAnsi="Arial" w:cs="Arial"/>
          <w:b/>
        </w:rPr>
        <w:t>Response to:</w:t>
      </w:r>
      <w:r w:rsidRPr="00077ECB">
        <w:rPr>
          <w:rFonts w:ascii="Arial" w:eastAsia="SimSun" w:hAnsi="Arial" w:cs="Arial"/>
          <w:b/>
        </w:rPr>
        <w:tab/>
      </w:r>
      <w:r w:rsidRPr="00077ECB">
        <w:rPr>
          <w:rFonts w:ascii="Arial" w:eastAsia="SimSun" w:hAnsi="Arial" w:cs="Arial" w:hint="eastAsia"/>
          <w:b/>
          <w:lang w:val="en-US" w:eastAsia="zh-CN"/>
        </w:rPr>
        <w:t>-</w:t>
      </w:r>
    </w:p>
    <w:p w14:paraId="5006252A" w14:textId="77777777" w:rsidR="00077ECB" w:rsidRPr="00077ECB" w:rsidRDefault="00077ECB" w:rsidP="00077ECB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077ECB">
        <w:rPr>
          <w:rFonts w:ascii="Arial" w:eastAsia="SimSun" w:hAnsi="Arial" w:cs="Arial"/>
          <w:b/>
        </w:rPr>
        <w:t>Release:</w:t>
      </w:r>
      <w:r w:rsidRPr="00077ECB">
        <w:rPr>
          <w:rFonts w:ascii="Arial" w:eastAsia="SimSun" w:hAnsi="Arial" w:cs="Arial"/>
          <w:b/>
        </w:rPr>
        <w:tab/>
        <w:t>Rel-</w:t>
      </w:r>
      <w:r w:rsidRPr="00077ECB">
        <w:rPr>
          <w:rFonts w:ascii="Arial" w:eastAsia="SimSun" w:hAnsi="Arial" w:cs="Arial" w:hint="eastAsia"/>
          <w:b/>
          <w:lang w:eastAsia="zh-CN"/>
        </w:rPr>
        <w:t>15</w:t>
      </w:r>
    </w:p>
    <w:p w14:paraId="16CC8F5B" w14:textId="77777777" w:rsidR="00077ECB" w:rsidRPr="00077ECB" w:rsidRDefault="00077ECB" w:rsidP="00077ECB">
      <w:pPr>
        <w:spacing w:after="60"/>
        <w:ind w:left="1985" w:hanging="1985"/>
        <w:rPr>
          <w:rFonts w:ascii="Arial" w:eastAsia="SimSun" w:hAnsi="Arial" w:cs="Arial"/>
          <w:b/>
        </w:rPr>
      </w:pPr>
      <w:r w:rsidRPr="00077ECB">
        <w:rPr>
          <w:rFonts w:ascii="Arial" w:eastAsia="SimSun" w:hAnsi="Arial" w:cs="Arial"/>
          <w:b/>
        </w:rPr>
        <w:t>Work Item:</w:t>
      </w:r>
      <w:r w:rsidRPr="00077ECB">
        <w:rPr>
          <w:rFonts w:ascii="Arial" w:eastAsia="SimSun" w:hAnsi="Arial" w:cs="Arial"/>
          <w:b/>
        </w:rPr>
        <w:tab/>
      </w:r>
      <w:proofErr w:type="spellStart"/>
      <w:r w:rsidRPr="00077ECB">
        <w:rPr>
          <w:rFonts w:ascii="Arial" w:eastAsia="SimSun" w:hAnsi="Arial" w:cs="Arial"/>
          <w:b/>
        </w:rPr>
        <w:t>NR_newRAT</w:t>
      </w:r>
      <w:proofErr w:type="spellEnd"/>
    </w:p>
    <w:p w14:paraId="40A45A65" w14:textId="77777777" w:rsidR="00077ECB" w:rsidRPr="00077ECB" w:rsidRDefault="00077ECB" w:rsidP="00077ECB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C2CA157" w14:textId="4C92CA1B" w:rsidR="00077ECB" w:rsidRPr="00077ECB" w:rsidRDefault="00077ECB" w:rsidP="00077ECB">
      <w:pPr>
        <w:spacing w:after="60"/>
        <w:ind w:left="1985" w:hanging="1985"/>
        <w:rPr>
          <w:rFonts w:ascii="Arial" w:eastAsia="SimSun" w:hAnsi="Arial" w:cs="Arial"/>
          <w:b/>
        </w:rPr>
      </w:pPr>
      <w:r w:rsidRPr="00077ECB">
        <w:rPr>
          <w:rFonts w:ascii="Arial" w:eastAsia="SimSun" w:hAnsi="Arial" w:cs="Arial"/>
          <w:b/>
          <w:lang w:val="en-US"/>
        </w:rPr>
        <w:t>Source:</w:t>
      </w:r>
      <w:r w:rsidRPr="00077ECB">
        <w:rPr>
          <w:rFonts w:ascii="Arial" w:eastAsia="SimSun" w:hAnsi="Arial" w:cs="Arial"/>
          <w:b/>
          <w:color w:val="FF0000"/>
          <w:lang w:val="en-US"/>
        </w:rPr>
        <w:tab/>
      </w:r>
      <w:r w:rsidRPr="00077ECB">
        <w:rPr>
          <w:rFonts w:ascii="Arial" w:hAnsi="Arial" w:cs="Arial" w:hint="eastAsia"/>
          <w:b/>
          <w:lang w:eastAsia="ko-KR"/>
        </w:rPr>
        <w:t>Samsung</w:t>
      </w:r>
      <w:r w:rsidRPr="00077ECB">
        <w:rPr>
          <w:rFonts w:ascii="Arial" w:eastAsia="SimSun" w:hAnsi="Arial" w:cs="Arial"/>
          <w:b/>
        </w:rPr>
        <w:t xml:space="preserve"> [RAN1]</w:t>
      </w:r>
    </w:p>
    <w:p w14:paraId="57367FD7" w14:textId="366044CD" w:rsidR="00077ECB" w:rsidRPr="00077ECB" w:rsidRDefault="00077ECB" w:rsidP="00077ECB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077ECB">
        <w:rPr>
          <w:rFonts w:ascii="Arial" w:eastAsia="SimSun" w:hAnsi="Arial" w:cs="Arial"/>
          <w:b/>
          <w:lang w:val="en-US"/>
        </w:rPr>
        <w:t>To:</w:t>
      </w:r>
      <w:r w:rsidRPr="00077ECB">
        <w:rPr>
          <w:rFonts w:ascii="Arial" w:eastAsia="SimSun" w:hAnsi="Arial" w:cs="Arial"/>
          <w:b/>
          <w:lang w:val="en-US"/>
        </w:rPr>
        <w:tab/>
      </w:r>
      <w:r w:rsidRPr="00077ECB">
        <w:rPr>
          <w:rFonts w:ascii="Arial" w:eastAsia="SimSun" w:hAnsi="Arial" w:cs="Arial" w:hint="eastAsia"/>
          <w:b/>
          <w:lang w:val="en-US" w:eastAsia="zh-CN"/>
        </w:rPr>
        <w:t>RAN</w:t>
      </w:r>
      <w:r w:rsidRPr="00077ECB">
        <w:rPr>
          <w:rFonts w:ascii="Arial" w:eastAsia="SimSun" w:hAnsi="Arial" w:cs="Arial"/>
          <w:b/>
          <w:lang w:val="en-US" w:eastAsia="zh-CN"/>
        </w:rPr>
        <w:t>2</w:t>
      </w:r>
    </w:p>
    <w:p w14:paraId="60D330E6" w14:textId="77777777" w:rsidR="00077ECB" w:rsidRPr="00077ECB" w:rsidRDefault="00077ECB" w:rsidP="00077ECB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077ECB">
        <w:rPr>
          <w:rFonts w:ascii="Arial" w:eastAsia="SimSun" w:hAnsi="Arial" w:cs="Arial"/>
          <w:b/>
          <w:lang w:val="en-US"/>
        </w:rPr>
        <w:t>Cc:</w:t>
      </w:r>
      <w:r w:rsidRPr="00077ECB">
        <w:rPr>
          <w:rFonts w:ascii="Arial" w:eastAsia="SimSun" w:hAnsi="Arial" w:cs="Arial"/>
          <w:b/>
          <w:lang w:val="en-US"/>
        </w:rPr>
        <w:tab/>
      </w:r>
      <w:r w:rsidRPr="00077ECB">
        <w:rPr>
          <w:rFonts w:ascii="Arial" w:eastAsia="SimSun" w:hAnsi="Arial" w:cs="Arial" w:hint="eastAsia"/>
          <w:b/>
          <w:lang w:val="en-US" w:eastAsia="zh-CN"/>
        </w:rPr>
        <w:t>-</w:t>
      </w:r>
    </w:p>
    <w:p w14:paraId="2107C092" w14:textId="77777777" w:rsidR="00077ECB" w:rsidRPr="00077ECB" w:rsidRDefault="00077ECB" w:rsidP="00077ECB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417372C9" w14:textId="77777777" w:rsidR="00077ECB" w:rsidRPr="00077ECB" w:rsidRDefault="00077ECB" w:rsidP="00077ECB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077ECB">
        <w:rPr>
          <w:rFonts w:ascii="Arial" w:eastAsia="SimSun" w:hAnsi="Arial" w:cs="Arial"/>
          <w:b/>
        </w:rPr>
        <w:t>Contact Person:</w:t>
      </w:r>
      <w:r w:rsidRPr="00077ECB">
        <w:rPr>
          <w:rFonts w:ascii="Arial" w:eastAsia="SimSun" w:hAnsi="Arial" w:cs="Arial"/>
          <w:bCs/>
        </w:rPr>
        <w:tab/>
      </w:r>
    </w:p>
    <w:p w14:paraId="05076962" w14:textId="77777777" w:rsidR="00077ECB" w:rsidRPr="00077ECB" w:rsidRDefault="00077ECB" w:rsidP="00077EC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lang w:val="fi-FI" w:eastAsia="ko-KR"/>
        </w:rPr>
      </w:pPr>
      <w:r w:rsidRPr="00077ECB">
        <w:rPr>
          <w:rFonts w:ascii="Arial" w:eastAsia="SimSun" w:hAnsi="Arial" w:cs="Arial"/>
          <w:b/>
          <w:lang w:val="fi-FI"/>
        </w:rPr>
        <w:t>Name:</w:t>
      </w:r>
      <w:r w:rsidRPr="00077ECB">
        <w:rPr>
          <w:rFonts w:ascii="Arial" w:eastAsia="SimSun" w:hAnsi="Arial" w:cs="Arial"/>
          <w:bCs/>
          <w:lang w:val="fi-FI"/>
        </w:rPr>
        <w:tab/>
      </w:r>
      <w:r w:rsidRPr="00077ECB">
        <w:rPr>
          <w:rFonts w:ascii="Arial" w:hAnsi="Arial" w:cs="Arial" w:hint="eastAsia"/>
          <w:bCs/>
          <w:lang w:val="fi-FI" w:eastAsia="ko-KR"/>
        </w:rPr>
        <w:t>Youngwoo Kwak</w:t>
      </w:r>
    </w:p>
    <w:p w14:paraId="08627859" w14:textId="77777777" w:rsidR="00077ECB" w:rsidRPr="00077ECB" w:rsidRDefault="00077ECB" w:rsidP="00077EC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  <w:lang w:val="en-US"/>
        </w:rPr>
      </w:pPr>
      <w:r w:rsidRPr="00077ECB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077ECB">
        <w:rPr>
          <w:rFonts w:ascii="Arial" w:eastAsia="SimSun" w:hAnsi="Arial" w:cs="Arial"/>
          <w:bCs/>
          <w:color w:val="0000FF"/>
          <w:lang w:val="en-US"/>
        </w:rPr>
        <w:tab/>
      </w:r>
      <w:r w:rsidRPr="00077ECB">
        <w:rPr>
          <w:rFonts w:ascii="Arial" w:hAnsi="Arial" w:cs="Arial" w:hint="eastAsia"/>
          <w:bCs/>
          <w:color w:val="0000FF"/>
          <w:lang w:val="en-US" w:eastAsia="ko-KR"/>
        </w:rPr>
        <w:t>yw.kwak</w:t>
      </w:r>
      <w:r w:rsidRPr="00077ECB">
        <w:rPr>
          <w:rFonts w:ascii="Arial" w:eastAsia="SimSun" w:hAnsi="Arial" w:cs="Arial"/>
          <w:bCs/>
          <w:color w:val="0000FF"/>
          <w:lang w:val="en-US" w:eastAsia="zh-CN"/>
        </w:rPr>
        <w:t>@</w:t>
      </w:r>
      <w:r w:rsidRPr="00077ECB">
        <w:rPr>
          <w:rFonts w:ascii="Arial" w:hAnsi="Arial" w:cs="Arial" w:hint="eastAsia"/>
          <w:bCs/>
          <w:color w:val="0000FF"/>
          <w:lang w:val="en-US" w:eastAsia="ko-KR"/>
        </w:rPr>
        <w:t>samsung</w:t>
      </w:r>
      <w:r w:rsidRPr="00077ECB">
        <w:rPr>
          <w:rFonts w:ascii="Arial" w:eastAsia="SimSun" w:hAnsi="Arial" w:cs="Arial"/>
          <w:bCs/>
          <w:color w:val="0000FF"/>
          <w:lang w:val="en-US"/>
        </w:rPr>
        <w:t>.com</w:t>
      </w:r>
    </w:p>
    <w:p w14:paraId="1D098E49" w14:textId="51EC30A2" w:rsidR="00F86F7B" w:rsidRPr="00077EC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</w:p>
    <w:p w14:paraId="14BBB7DA" w14:textId="77777777" w:rsidR="00077ECB" w:rsidRPr="00077ECB" w:rsidRDefault="00077ECB" w:rsidP="00077ECB">
      <w:pPr>
        <w:spacing w:after="120"/>
        <w:rPr>
          <w:rFonts w:ascii="Arial" w:eastAsia="SimSun" w:hAnsi="Arial" w:cs="Arial"/>
          <w:b/>
        </w:rPr>
      </w:pPr>
      <w:r w:rsidRPr="00077ECB">
        <w:rPr>
          <w:rFonts w:ascii="Arial" w:eastAsia="SimSun" w:hAnsi="Arial" w:cs="Arial"/>
          <w:b/>
        </w:rPr>
        <w:t>1. Overall Description</w:t>
      </w:r>
    </w:p>
    <w:p w14:paraId="6EACCAAE" w14:textId="719D4175" w:rsidR="00077ECB" w:rsidRPr="00077ECB" w:rsidRDefault="00822375" w:rsidP="00822375">
      <w:pPr>
        <w:rPr>
          <w:rFonts w:eastAsia="MS Mincho"/>
          <w:b/>
          <w:lang w:val="en-US" w:eastAsia="ja-JP"/>
        </w:rPr>
      </w:pPr>
      <w:r>
        <w:rPr>
          <w:rFonts w:eastAsiaTheme="minorEastAsia" w:hint="eastAsia"/>
          <w:lang w:eastAsia="ko-KR"/>
        </w:rPr>
        <w:t xml:space="preserve">RAN1 has discussed support of UL cross carrier UL spatial information indication and reached following agreements: </w:t>
      </w:r>
    </w:p>
    <w:p w14:paraId="632FBE04" w14:textId="77777777" w:rsidR="00822375" w:rsidRPr="00AB2FCA" w:rsidRDefault="00822375" w:rsidP="00822375">
      <w:pPr>
        <w:numPr>
          <w:ilvl w:val="0"/>
          <w:numId w:val="24"/>
        </w:numPr>
        <w:spacing w:after="0"/>
        <w:rPr>
          <w:lang w:eastAsia="x-none"/>
        </w:rPr>
      </w:pPr>
      <w:r w:rsidRPr="00AB2FCA">
        <w:rPr>
          <w:lang w:eastAsia="x-none"/>
        </w:rPr>
        <w:t xml:space="preserve">Support uplink cross-carrier beam indication for PUCCH and SRS </w:t>
      </w:r>
    </w:p>
    <w:p w14:paraId="399995FE" w14:textId="77777777" w:rsidR="00822375" w:rsidRPr="00AB2FCA" w:rsidRDefault="00822375" w:rsidP="00822375">
      <w:pPr>
        <w:numPr>
          <w:ilvl w:val="0"/>
          <w:numId w:val="24"/>
        </w:numPr>
        <w:spacing w:after="0"/>
        <w:rPr>
          <w:lang w:eastAsia="x-none"/>
        </w:rPr>
      </w:pPr>
      <w:r w:rsidRPr="00AB2FCA">
        <w:rPr>
          <w:lang w:eastAsia="x-none"/>
        </w:rPr>
        <w:t xml:space="preserve">Add Cell index and BWP information in </w:t>
      </w:r>
      <w:proofErr w:type="spellStart"/>
      <w:r w:rsidRPr="00AB2FCA">
        <w:rPr>
          <w:i/>
          <w:lang w:eastAsia="x-none"/>
        </w:rPr>
        <w:t>SpatialRelation</w:t>
      </w:r>
      <w:proofErr w:type="spellEnd"/>
      <w:r w:rsidRPr="00AB2FCA">
        <w:rPr>
          <w:lang w:eastAsia="x-none"/>
        </w:rPr>
        <w:t xml:space="preserve"> configuration</w:t>
      </w:r>
    </w:p>
    <w:p w14:paraId="70806C4F" w14:textId="77777777" w:rsidR="00822375" w:rsidRDefault="00822375" w:rsidP="00077ECB">
      <w:pPr>
        <w:spacing w:after="0"/>
        <w:rPr>
          <w:rFonts w:ascii="Arial" w:eastAsiaTheme="minorEastAsia" w:hAnsi="Arial" w:cs="Arial" w:hint="eastAsia"/>
          <w:lang w:eastAsia="ko-KR"/>
        </w:rPr>
      </w:pPr>
    </w:p>
    <w:p w14:paraId="20E17DBB" w14:textId="173BBCAD" w:rsidR="00822375" w:rsidRPr="00672A11" w:rsidRDefault="00822375" w:rsidP="000526DB">
      <w:pPr>
        <w:spacing w:after="0"/>
        <w:jc w:val="both"/>
        <w:rPr>
          <w:rFonts w:ascii="Arial" w:eastAsiaTheme="minorEastAsia" w:hAnsi="Arial" w:cs="Arial" w:hint="eastAsia"/>
          <w:lang w:eastAsia="ko-KR"/>
        </w:rPr>
      </w:pPr>
      <w:bookmarkStart w:id="0" w:name="_GoBack"/>
      <w:r w:rsidRPr="00672A11">
        <w:rPr>
          <w:rFonts w:eastAsiaTheme="minorEastAsia" w:hint="eastAsia"/>
          <w:lang w:eastAsia="ko-KR"/>
        </w:rPr>
        <w:t>Based on the above agreements, RAN1 would like to kindly</w:t>
      </w:r>
      <w:r w:rsidR="00672A11" w:rsidRPr="00672A11">
        <w:rPr>
          <w:rFonts w:eastAsiaTheme="minorEastAsia" w:hint="eastAsia"/>
          <w:lang w:eastAsia="ko-KR"/>
        </w:rPr>
        <w:t xml:space="preserve"> ask to add </w:t>
      </w:r>
      <w:r w:rsidR="000526DB">
        <w:rPr>
          <w:rFonts w:eastAsiaTheme="minorEastAsia" w:hint="eastAsia"/>
          <w:lang w:eastAsia="ko-KR"/>
        </w:rPr>
        <w:t xml:space="preserve">the </w:t>
      </w:r>
      <w:r w:rsidR="00672A11" w:rsidRPr="00672A11">
        <w:rPr>
          <w:rFonts w:eastAsiaTheme="minorEastAsia" w:hint="eastAsia"/>
          <w:lang w:eastAsia="ko-KR"/>
        </w:rPr>
        <w:t xml:space="preserve">below RRC parameters in </w:t>
      </w:r>
      <w:r w:rsidR="000526DB" w:rsidRPr="00672A11">
        <w:rPr>
          <w:rFonts w:eastAsia="Times New Roman"/>
          <w:i/>
          <w:lang w:eastAsia="ja-JP"/>
        </w:rPr>
        <w:t>PUCCH-</w:t>
      </w:r>
      <w:proofErr w:type="spellStart"/>
      <w:r w:rsidR="000526DB" w:rsidRPr="00672A11">
        <w:rPr>
          <w:rFonts w:eastAsia="Times New Roman"/>
          <w:i/>
          <w:lang w:eastAsia="ja-JP"/>
        </w:rPr>
        <w:t>SpatialRelationInfo</w:t>
      </w:r>
      <w:proofErr w:type="spellEnd"/>
      <w:r w:rsidR="000526DB" w:rsidRPr="00672A11">
        <w:rPr>
          <w:rFonts w:eastAsia="Times New Roman"/>
          <w:i/>
          <w:lang w:eastAsia="ja-JP"/>
        </w:rPr>
        <w:t xml:space="preserve"> </w:t>
      </w:r>
      <w:r w:rsidR="000526DB">
        <w:rPr>
          <w:rFonts w:eastAsiaTheme="minorEastAsia" w:hint="eastAsia"/>
          <w:lang w:eastAsia="ko-KR"/>
        </w:rPr>
        <w:t xml:space="preserve">and </w:t>
      </w:r>
      <w:proofErr w:type="spellStart"/>
      <w:r w:rsidR="00672A11" w:rsidRPr="00672A11">
        <w:rPr>
          <w:rFonts w:eastAsia="Times New Roman"/>
          <w:i/>
          <w:lang w:eastAsia="ja-JP"/>
        </w:rPr>
        <w:t>spatialRelationInfo</w:t>
      </w:r>
      <w:proofErr w:type="spellEnd"/>
      <w:r w:rsidR="00672A11">
        <w:rPr>
          <w:rFonts w:eastAsiaTheme="minorEastAsia" w:hint="eastAsia"/>
          <w:lang w:eastAsia="ko-KR"/>
        </w:rPr>
        <w:t xml:space="preserve">. </w:t>
      </w:r>
    </w:p>
    <w:bookmarkEnd w:id="0"/>
    <w:p w14:paraId="4BC00736" w14:textId="77777777" w:rsidR="00822375" w:rsidRDefault="00822375" w:rsidP="00077ECB">
      <w:pPr>
        <w:spacing w:after="0"/>
        <w:rPr>
          <w:rFonts w:ascii="Arial" w:eastAsiaTheme="minorEastAsia" w:hAnsi="Arial" w:cs="Arial" w:hint="eastAsia"/>
          <w:lang w:eastAsia="ko-KR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3"/>
        <w:gridCol w:w="3284"/>
        <w:gridCol w:w="3288"/>
      </w:tblGrid>
      <w:tr w:rsidR="00822375" w:rsidRPr="002C34F3" w14:paraId="78842097" w14:textId="77777777" w:rsidTr="003F4C27">
        <w:trPr>
          <w:trHeight w:val="273"/>
        </w:trPr>
        <w:tc>
          <w:tcPr>
            <w:tcW w:w="1666" w:type="pct"/>
            <w:shd w:val="clear" w:color="auto" w:fill="auto"/>
            <w:vAlign w:val="center"/>
          </w:tcPr>
          <w:p w14:paraId="08DA4900" w14:textId="77777777" w:rsidR="00822375" w:rsidRPr="00672A11" w:rsidRDefault="00822375" w:rsidP="003F4C27">
            <w:pPr>
              <w:adjustRightInd w:val="0"/>
              <w:snapToGrid w:val="0"/>
              <w:jc w:val="both"/>
              <w:rPr>
                <w:b/>
              </w:rPr>
            </w:pPr>
            <w:r w:rsidRPr="00672A11">
              <w:rPr>
                <w:b/>
              </w:rPr>
              <w:t>RRC parameter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92F2C30" w14:textId="77777777" w:rsidR="00822375" w:rsidRPr="00672A11" w:rsidRDefault="00822375" w:rsidP="003F4C27">
            <w:pPr>
              <w:adjustRightInd w:val="0"/>
              <w:snapToGrid w:val="0"/>
              <w:jc w:val="both"/>
              <w:rPr>
                <w:b/>
              </w:rPr>
            </w:pPr>
            <w:r w:rsidRPr="00672A11">
              <w:rPr>
                <w:b/>
              </w:rPr>
              <w:t>Value range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61BF0733" w14:textId="77777777" w:rsidR="00822375" w:rsidRPr="00672A11" w:rsidRDefault="00822375" w:rsidP="003F4C27">
            <w:pPr>
              <w:adjustRightInd w:val="0"/>
              <w:snapToGrid w:val="0"/>
              <w:jc w:val="both"/>
              <w:rPr>
                <w:b/>
              </w:rPr>
            </w:pPr>
            <w:r w:rsidRPr="00672A11">
              <w:rPr>
                <w:rFonts w:hint="eastAsia"/>
                <w:b/>
              </w:rPr>
              <w:t>Description</w:t>
            </w:r>
          </w:p>
        </w:tc>
      </w:tr>
      <w:tr w:rsidR="00822375" w:rsidRPr="002C34F3" w14:paraId="556C72B3" w14:textId="77777777" w:rsidTr="003F4C27">
        <w:tc>
          <w:tcPr>
            <w:tcW w:w="1666" w:type="pct"/>
            <w:shd w:val="clear" w:color="auto" w:fill="auto"/>
            <w:vAlign w:val="center"/>
          </w:tcPr>
          <w:p w14:paraId="7FE344BA" w14:textId="0C36B5F9" w:rsidR="00822375" w:rsidRPr="00672A11" w:rsidRDefault="00672A11" w:rsidP="003F4C27">
            <w:pPr>
              <w:adjustRightInd w:val="0"/>
              <w:snapToGrid w:val="0"/>
              <w:jc w:val="both"/>
            </w:pPr>
            <w:r w:rsidRPr="00672A11">
              <w:t>cell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CD087C9" w14:textId="1FF63DF9" w:rsidR="00822375" w:rsidRPr="00672A11" w:rsidRDefault="00672A11" w:rsidP="003F4C27">
            <w:pPr>
              <w:adjustRightInd w:val="0"/>
              <w:snapToGrid w:val="0"/>
              <w:jc w:val="both"/>
            </w:pPr>
            <w:r w:rsidRPr="00672A11">
              <w:t>(0..maxNrofServingCells</w:t>
            </w:r>
            <w:r w:rsidRPr="00672A11">
              <w:rPr>
                <w:lang w:eastAsia="ja-JP"/>
              </w:rPr>
              <w:t>-1</w:t>
            </w:r>
            <w:r w:rsidRPr="00672A11">
              <w:t>)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76F5F95E" w14:textId="7907697F" w:rsidR="00822375" w:rsidRPr="00672A11" w:rsidRDefault="00672A11" w:rsidP="003F4C27">
            <w:pPr>
              <w:adjustRightInd w:val="0"/>
              <w:snapToGrid w:val="0"/>
              <w:jc w:val="both"/>
              <w:rPr>
                <w:rFonts w:hint="eastAsia"/>
              </w:rPr>
            </w:pPr>
            <w:proofErr w:type="spellStart"/>
            <w:r w:rsidRPr="00672A11">
              <w:t>ServCellIndex</w:t>
            </w:r>
            <w:proofErr w:type="spellEnd"/>
          </w:p>
        </w:tc>
      </w:tr>
      <w:tr w:rsidR="00822375" w:rsidRPr="002C34F3" w14:paraId="2EEF131B" w14:textId="77777777" w:rsidTr="003F4C27">
        <w:tc>
          <w:tcPr>
            <w:tcW w:w="1666" w:type="pct"/>
            <w:shd w:val="clear" w:color="auto" w:fill="auto"/>
            <w:vAlign w:val="center"/>
          </w:tcPr>
          <w:p w14:paraId="3C7917EA" w14:textId="4B5D5F8C" w:rsidR="00822375" w:rsidRPr="00672A11" w:rsidRDefault="00672A11" w:rsidP="003F4C27">
            <w:pPr>
              <w:adjustRightInd w:val="0"/>
              <w:snapToGrid w:val="0"/>
              <w:jc w:val="both"/>
            </w:pPr>
            <w:proofErr w:type="spellStart"/>
            <w:r w:rsidRPr="00672A11">
              <w:t>bwp</w:t>
            </w:r>
            <w:proofErr w:type="spellEnd"/>
            <w:r w:rsidRPr="00672A11">
              <w:t>-Id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C975283" w14:textId="0D965A6A" w:rsidR="00822375" w:rsidRPr="00672A11" w:rsidRDefault="00672A11" w:rsidP="003F4C27">
            <w:pPr>
              <w:adjustRightInd w:val="0"/>
              <w:snapToGrid w:val="0"/>
              <w:jc w:val="both"/>
              <w:rPr>
                <w:rFonts w:hint="eastAsia"/>
              </w:rPr>
            </w:pPr>
            <w:r w:rsidRPr="00672A11">
              <w:t>(0..maxNrofBWPs)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0D8E80C7" w14:textId="03A82273" w:rsidR="00822375" w:rsidRPr="00672A11" w:rsidRDefault="00672A11" w:rsidP="003F4C27">
            <w:pPr>
              <w:adjustRightInd w:val="0"/>
              <w:snapToGrid w:val="0"/>
              <w:jc w:val="both"/>
            </w:pPr>
            <w:r w:rsidRPr="00672A11">
              <w:t>BWP-Id</w:t>
            </w:r>
          </w:p>
        </w:tc>
      </w:tr>
    </w:tbl>
    <w:p w14:paraId="186C139F" w14:textId="77777777" w:rsidR="00822375" w:rsidRPr="00077ECB" w:rsidRDefault="00822375" w:rsidP="00077ECB">
      <w:pPr>
        <w:spacing w:after="0"/>
        <w:rPr>
          <w:rFonts w:ascii="Arial" w:eastAsiaTheme="minorEastAsia" w:hAnsi="Arial" w:cs="Arial"/>
          <w:lang w:eastAsia="ko-KR"/>
        </w:rPr>
      </w:pPr>
    </w:p>
    <w:p w14:paraId="6D1EEC9B" w14:textId="77777777" w:rsidR="00077ECB" w:rsidRPr="00077ECB" w:rsidRDefault="00077ECB" w:rsidP="00077ECB">
      <w:pPr>
        <w:spacing w:after="120"/>
        <w:rPr>
          <w:rFonts w:ascii="Arial" w:eastAsia="SimSun" w:hAnsi="Arial" w:cs="Arial"/>
          <w:b/>
        </w:rPr>
      </w:pPr>
      <w:r w:rsidRPr="00077ECB">
        <w:rPr>
          <w:rFonts w:ascii="Arial" w:eastAsia="SimSun" w:hAnsi="Arial" w:cs="Arial"/>
          <w:b/>
        </w:rPr>
        <w:t>2. Actions:</w:t>
      </w:r>
    </w:p>
    <w:p w14:paraId="61792E0B" w14:textId="77777777" w:rsidR="00822375" w:rsidRPr="00D7037D" w:rsidRDefault="00822375" w:rsidP="008223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 2</w:t>
      </w:r>
      <w:r w:rsidRPr="00D7037D">
        <w:rPr>
          <w:rFonts w:ascii="Arial" w:hAnsi="Arial" w:cs="Arial"/>
          <w:b/>
        </w:rPr>
        <w:t xml:space="preserve"> group.</w:t>
      </w:r>
      <w:proofErr w:type="gramEnd"/>
    </w:p>
    <w:p w14:paraId="00E839F6" w14:textId="77777777" w:rsidR="00822375" w:rsidRPr="000526DB" w:rsidRDefault="00822375" w:rsidP="00822375">
      <w:pPr>
        <w:spacing w:after="120"/>
        <w:ind w:left="993" w:hanging="993"/>
        <w:rPr>
          <w:rFonts w:eastAsiaTheme="minorEastAsia"/>
          <w:lang w:eastAsia="ko-KR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0526DB">
        <w:rPr>
          <w:rFonts w:eastAsiaTheme="minorEastAsia"/>
          <w:lang w:eastAsia="ko-KR"/>
        </w:rPr>
        <w:t>RAN WG1 asks RAN WG2 to take the above into account.</w:t>
      </w:r>
    </w:p>
    <w:p w14:paraId="19475846" w14:textId="77777777" w:rsidR="00077ECB" w:rsidRPr="00077ECB" w:rsidRDefault="00077ECB" w:rsidP="00077ECB">
      <w:pPr>
        <w:spacing w:after="120"/>
        <w:rPr>
          <w:rFonts w:ascii="Arial" w:eastAsia="SimSun" w:hAnsi="Arial" w:cs="Arial"/>
          <w:lang w:eastAsia="zh-CN"/>
        </w:rPr>
      </w:pPr>
    </w:p>
    <w:p w14:paraId="611235A4" w14:textId="77777777" w:rsidR="00077ECB" w:rsidRPr="00077ECB" w:rsidRDefault="00077ECB" w:rsidP="00077ECB">
      <w:pPr>
        <w:spacing w:after="120"/>
        <w:rPr>
          <w:rFonts w:ascii="Arial" w:eastAsia="SimSun" w:hAnsi="Arial" w:cs="Arial"/>
          <w:b/>
        </w:rPr>
      </w:pPr>
      <w:r w:rsidRPr="00077ECB">
        <w:rPr>
          <w:rFonts w:ascii="Arial" w:eastAsia="SimSun" w:hAnsi="Arial" w:cs="Arial"/>
          <w:b/>
        </w:rPr>
        <w:t>3. Date of Next RAN</w:t>
      </w:r>
      <w:r w:rsidRPr="00077ECB">
        <w:rPr>
          <w:rFonts w:ascii="Arial" w:eastAsia="SimSun" w:hAnsi="Arial" w:cs="Arial" w:hint="eastAsia"/>
          <w:b/>
          <w:lang w:eastAsia="zh-CN"/>
        </w:rPr>
        <w:t>1</w:t>
      </w:r>
      <w:r w:rsidRPr="00077ECB">
        <w:rPr>
          <w:rFonts w:ascii="Arial" w:eastAsia="SimSun" w:hAnsi="Arial" w:cs="Arial"/>
          <w:b/>
        </w:rPr>
        <w:t xml:space="preserve"> Meetings:</w:t>
      </w:r>
    </w:p>
    <w:p w14:paraId="352A906E" w14:textId="77777777" w:rsidR="00822375" w:rsidRPr="00822375" w:rsidRDefault="00822375" w:rsidP="00822375">
      <w:pPr>
        <w:pStyle w:val="1"/>
        <w:numPr>
          <w:ilvl w:val="0"/>
          <w:numId w:val="0"/>
        </w:numPr>
        <w:spacing w:before="60"/>
        <w:ind w:left="806" w:hanging="403"/>
        <w:rPr>
          <w:rFonts w:ascii="Times New Roman" w:eastAsia="MS Mincho" w:hAnsi="Times New Roman"/>
          <w:sz w:val="20"/>
          <w:szCs w:val="20"/>
          <w:lang w:val="en-US" w:eastAsia="ja-JP"/>
        </w:rPr>
      </w:pPr>
      <w:r w:rsidRPr="00822375">
        <w:rPr>
          <w:rFonts w:ascii="Times New Roman" w:eastAsia="MS Mincho" w:hAnsi="Times New Roman"/>
          <w:sz w:val="20"/>
          <w:szCs w:val="20"/>
          <w:lang w:val="en-US" w:eastAsia="ja-JP"/>
        </w:rPr>
        <w:t>RAN1#93</w:t>
      </w:r>
      <w:r w:rsidRPr="00822375">
        <w:rPr>
          <w:rFonts w:ascii="Times New Roman" w:eastAsia="MS Mincho" w:hAnsi="Times New Roman"/>
          <w:sz w:val="20"/>
          <w:szCs w:val="20"/>
          <w:lang w:val="en-US" w:eastAsia="ja-JP"/>
        </w:rPr>
        <w:tab/>
        <w:t>21st – 25th May 2018</w:t>
      </w:r>
      <w:r w:rsidRPr="00822375">
        <w:rPr>
          <w:rFonts w:ascii="Times New Roman" w:eastAsia="MS Mincho" w:hAnsi="Times New Roman"/>
          <w:sz w:val="20"/>
          <w:szCs w:val="20"/>
          <w:lang w:val="en-US" w:eastAsia="ja-JP"/>
        </w:rPr>
        <w:tab/>
      </w:r>
      <w:proofErr w:type="spellStart"/>
      <w:r w:rsidRPr="00822375">
        <w:rPr>
          <w:rFonts w:ascii="Times New Roman" w:eastAsia="MS Mincho" w:hAnsi="Times New Roman"/>
          <w:sz w:val="20"/>
          <w:szCs w:val="20"/>
          <w:lang w:val="en-US" w:eastAsia="ja-JP"/>
        </w:rPr>
        <w:t>Busan</w:t>
      </w:r>
      <w:proofErr w:type="spellEnd"/>
      <w:r w:rsidRPr="00822375">
        <w:rPr>
          <w:rFonts w:ascii="Times New Roman" w:eastAsia="MS Mincho" w:hAnsi="Times New Roman"/>
          <w:sz w:val="20"/>
          <w:szCs w:val="20"/>
          <w:lang w:val="en-US" w:eastAsia="ja-JP"/>
        </w:rPr>
        <w:t>, KR</w:t>
      </w:r>
    </w:p>
    <w:p w14:paraId="02F5F2E6" w14:textId="3CF3A01B" w:rsidR="00A44DFF" w:rsidRPr="009B6F6C" w:rsidRDefault="00822375" w:rsidP="00822375">
      <w:pPr>
        <w:pStyle w:val="1"/>
        <w:numPr>
          <w:ilvl w:val="0"/>
          <w:numId w:val="0"/>
        </w:numPr>
        <w:spacing w:before="0" w:after="180"/>
        <w:ind w:left="806" w:hanging="403"/>
      </w:pPr>
      <w:r w:rsidRPr="00822375">
        <w:rPr>
          <w:rFonts w:ascii="Times New Roman" w:eastAsia="MS Mincho" w:hAnsi="Times New Roman"/>
          <w:sz w:val="20"/>
          <w:szCs w:val="20"/>
          <w:lang w:val="en-US" w:eastAsia="ja-JP"/>
        </w:rPr>
        <w:t>RAN1#94</w:t>
      </w:r>
      <w:r w:rsidRPr="00822375">
        <w:rPr>
          <w:rFonts w:ascii="Times New Roman" w:eastAsia="MS Mincho" w:hAnsi="Times New Roman"/>
          <w:sz w:val="20"/>
          <w:szCs w:val="20"/>
          <w:lang w:val="en-US" w:eastAsia="ja-JP"/>
        </w:rPr>
        <w:tab/>
        <w:t>20th – 24th Aug 2018</w:t>
      </w:r>
      <w:r w:rsidRPr="00822375">
        <w:rPr>
          <w:rFonts w:ascii="Times New Roman" w:eastAsia="MS Mincho" w:hAnsi="Times New Roman"/>
          <w:sz w:val="20"/>
          <w:szCs w:val="20"/>
          <w:lang w:val="en-US" w:eastAsia="ja-JP"/>
        </w:rPr>
        <w:tab/>
        <w:t>Gothenburg, SE</w:t>
      </w:r>
    </w:p>
    <w:sectPr w:rsidR="00A44DFF" w:rsidRPr="009B6F6C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4C0C4" w14:textId="77777777" w:rsidR="00D204BB" w:rsidRDefault="00D204BB" w:rsidP="00F86F7B">
      <w:pPr>
        <w:spacing w:after="0"/>
      </w:pPr>
      <w:r>
        <w:separator/>
      </w:r>
    </w:p>
  </w:endnote>
  <w:endnote w:type="continuationSeparator" w:id="0">
    <w:p w14:paraId="4B50B3B5" w14:textId="77777777" w:rsidR="00D204BB" w:rsidRDefault="00D204BB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FA932" w14:textId="77777777" w:rsidR="00D204BB" w:rsidRDefault="00D204BB" w:rsidP="00F86F7B">
      <w:pPr>
        <w:spacing w:after="0"/>
      </w:pPr>
      <w:r>
        <w:separator/>
      </w:r>
    </w:p>
  </w:footnote>
  <w:footnote w:type="continuationSeparator" w:id="0">
    <w:p w14:paraId="35EB037E" w14:textId="77777777" w:rsidR="00D204BB" w:rsidRDefault="00D204BB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6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2"/>
  </w:num>
  <w:num w:numId="5">
    <w:abstractNumId w:val="17"/>
  </w:num>
  <w:num w:numId="6">
    <w:abstractNumId w:val="9"/>
  </w:num>
  <w:num w:numId="7">
    <w:abstractNumId w:val="18"/>
  </w:num>
  <w:num w:numId="8">
    <w:abstractNumId w:val="1"/>
  </w:num>
  <w:num w:numId="9">
    <w:abstractNumId w:val="11"/>
  </w:num>
  <w:num w:numId="10">
    <w:abstractNumId w:val="6"/>
  </w:num>
  <w:num w:numId="11">
    <w:abstractNumId w:val="8"/>
  </w:num>
  <w:num w:numId="12">
    <w:abstractNumId w:val="15"/>
  </w:num>
  <w:num w:numId="13">
    <w:abstractNumId w:val="13"/>
  </w:num>
  <w:num w:numId="14">
    <w:abstractNumId w:val="7"/>
  </w:num>
  <w:num w:numId="15">
    <w:abstractNumId w:val="14"/>
  </w:num>
  <w:num w:numId="16">
    <w:abstractNumId w:val="10"/>
  </w:num>
  <w:num w:numId="17">
    <w:abstractNumId w:val="12"/>
  </w:num>
  <w:num w:numId="18">
    <w:abstractNumId w:val="9"/>
  </w:num>
  <w:num w:numId="19">
    <w:abstractNumId w:val="9"/>
  </w:num>
  <w:num w:numId="20">
    <w:abstractNumId w:val="19"/>
  </w:num>
  <w:num w:numId="21">
    <w:abstractNumId w:val="20"/>
  </w:num>
  <w:num w:numId="22">
    <w:abstractNumId w:val="16"/>
  </w:num>
  <w:num w:numId="23">
    <w:abstractNumId w:val="4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5403"/>
    <w:rsid w:val="0001389E"/>
    <w:rsid w:val="00017D80"/>
    <w:rsid w:val="00036632"/>
    <w:rsid w:val="000526DB"/>
    <w:rsid w:val="00077ECB"/>
    <w:rsid w:val="00080473"/>
    <w:rsid w:val="00084230"/>
    <w:rsid w:val="00086E6F"/>
    <w:rsid w:val="000A6643"/>
    <w:rsid w:val="000E1774"/>
    <w:rsid w:val="000E4658"/>
    <w:rsid w:val="00105A70"/>
    <w:rsid w:val="00113EFC"/>
    <w:rsid w:val="0011611C"/>
    <w:rsid w:val="00117535"/>
    <w:rsid w:val="00117A16"/>
    <w:rsid w:val="00117D2C"/>
    <w:rsid w:val="001250B9"/>
    <w:rsid w:val="001314A3"/>
    <w:rsid w:val="00153C6E"/>
    <w:rsid w:val="001608E2"/>
    <w:rsid w:val="00161D9B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76BE"/>
    <w:rsid w:val="001E006C"/>
    <w:rsid w:val="00204D3B"/>
    <w:rsid w:val="0021397F"/>
    <w:rsid w:val="00223815"/>
    <w:rsid w:val="00227A82"/>
    <w:rsid w:val="00233145"/>
    <w:rsid w:val="00236A95"/>
    <w:rsid w:val="00240C95"/>
    <w:rsid w:val="00241876"/>
    <w:rsid w:val="00257F10"/>
    <w:rsid w:val="0026674F"/>
    <w:rsid w:val="00267EA3"/>
    <w:rsid w:val="002806AF"/>
    <w:rsid w:val="0028544E"/>
    <w:rsid w:val="00296F1B"/>
    <w:rsid w:val="002B43E8"/>
    <w:rsid w:val="002C0CE8"/>
    <w:rsid w:val="002E127B"/>
    <w:rsid w:val="002F76FD"/>
    <w:rsid w:val="002F781B"/>
    <w:rsid w:val="003034D7"/>
    <w:rsid w:val="0031602C"/>
    <w:rsid w:val="00321C73"/>
    <w:rsid w:val="00347F5A"/>
    <w:rsid w:val="00354122"/>
    <w:rsid w:val="003706C7"/>
    <w:rsid w:val="0037588B"/>
    <w:rsid w:val="00376988"/>
    <w:rsid w:val="003A0972"/>
    <w:rsid w:val="003A12AE"/>
    <w:rsid w:val="003C215A"/>
    <w:rsid w:val="003C3150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8790D"/>
    <w:rsid w:val="00490A73"/>
    <w:rsid w:val="004A2013"/>
    <w:rsid w:val="004A598D"/>
    <w:rsid w:val="004B30CB"/>
    <w:rsid w:val="004B52EE"/>
    <w:rsid w:val="004B60CC"/>
    <w:rsid w:val="004C0734"/>
    <w:rsid w:val="004F01CE"/>
    <w:rsid w:val="004F3E95"/>
    <w:rsid w:val="004F5544"/>
    <w:rsid w:val="00513A35"/>
    <w:rsid w:val="005454DC"/>
    <w:rsid w:val="00576E08"/>
    <w:rsid w:val="00582E74"/>
    <w:rsid w:val="00596C36"/>
    <w:rsid w:val="005B12EE"/>
    <w:rsid w:val="005D2995"/>
    <w:rsid w:val="005D6EDF"/>
    <w:rsid w:val="005E3128"/>
    <w:rsid w:val="005F3DAD"/>
    <w:rsid w:val="00604BCE"/>
    <w:rsid w:val="006302A9"/>
    <w:rsid w:val="00630314"/>
    <w:rsid w:val="00651D12"/>
    <w:rsid w:val="00670CE4"/>
    <w:rsid w:val="00672A11"/>
    <w:rsid w:val="00685D0B"/>
    <w:rsid w:val="00690B9A"/>
    <w:rsid w:val="006924F5"/>
    <w:rsid w:val="006C2250"/>
    <w:rsid w:val="006C3614"/>
    <w:rsid w:val="006C53D2"/>
    <w:rsid w:val="006D7EF3"/>
    <w:rsid w:val="006E1A03"/>
    <w:rsid w:val="006F195D"/>
    <w:rsid w:val="006F2B39"/>
    <w:rsid w:val="00705B94"/>
    <w:rsid w:val="00715150"/>
    <w:rsid w:val="00720B1D"/>
    <w:rsid w:val="007367DD"/>
    <w:rsid w:val="007375A1"/>
    <w:rsid w:val="00745A6E"/>
    <w:rsid w:val="00760F31"/>
    <w:rsid w:val="007946EB"/>
    <w:rsid w:val="007B3948"/>
    <w:rsid w:val="007C600A"/>
    <w:rsid w:val="007D2394"/>
    <w:rsid w:val="007F4102"/>
    <w:rsid w:val="008062E7"/>
    <w:rsid w:val="00814680"/>
    <w:rsid w:val="00815FA9"/>
    <w:rsid w:val="00822375"/>
    <w:rsid w:val="00822E12"/>
    <w:rsid w:val="00836391"/>
    <w:rsid w:val="008430F6"/>
    <w:rsid w:val="00862A30"/>
    <w:rsid w:val="00877BA8"/>
    <w:rsid w:val="0088592C"/>
    <w:rsid w:val="008A62A2"/>
    <w:rsid w:val="008D0E6A"/>
    <w:rsid w:val="008D77B3"/>
    <w:rsid w:val="008E4D39"/>
    <w:rsid w:val="00915E02"/>
    <w:rsid w:val="009335DC"/>
    <w:rsid w:val="009359C2"/>
    <w:rsid w:val="009473FA"/>
    <w:rsid w:val="00956CB0"/>
    <w:rsid w:val="00957B71"/>
    <w:rsid w:val="009607F1"/>
    <w:rsid w:val="00970100"/>
    <w:rsid w:val="00981D98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3623E"/>
    <w:rsid w:val="00A44DFF"/>
    <w:rsid w:val="00A647BF"/>
    <w:rsid w:val="00A7273D"/>
    <w:rsid w:val="00A770EF"/>
    <w:rsid w:val="00A84A70"/>
    <w:rsid w:val="00A93CF7"/>
    <w:rsid w:val="00AB43B2"/>
    <w:rsid w:val="00AC54EB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44001"/>
    <w:rsid w:val="00B4698B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5CB"/>
    <w:rsid w:val="00C51175"/>
    <w:rsid w:val="00C5395D"/>
    <w:rsid w:val="00C6403D"/>
    <w:rsid w:val="00CA707E"/>
    <w:rsid w:val="00CF00F0"/>
    <w:rsid w:val="00CF445F"/>
    <w:rsid w:val="00D06936"/>
    <w:rsid w:val="00D07E4F"/>
    <w:rsid w:val="00D13BCD"/>
    <w:rsid w:val="00D1410C"/>
    <w:rsid w:val="00D204BB"/>
    <w:rsid w:val="00D33227"/>
    <w:rsid w:val="00D6442C"/>
    <w:rsid w:val="00D7761F"/>
    <w:rsid w:val="00D77B49"/>
    <w:rsid w:val="00D94637"/>
    <w:rsid w:val="00D97B5F"/>
    <w:rsid w:val="00DA43B1"/>
    <w:rsid w:val="00DB409E"/>
    <w:rsid w:val="00DB6222"/>
    <w:rsid w:val="00DC211F"/>
    <w:rsid w:val="00DE5483"/>
    <w:rsid w:val="00DF1186"/>
    <w:rsid w:val="00E1711C"/>
    <w:rsid w:val="00E33A0D"/>
    <w:rsid w:val="00E3445D"/>
    <w:rsid w:val="00E35AFC"/>
    <w:rsid w:val="00E35E39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52755"/>
    <w:rsid w:val="00F70675"/>
    <w:rsid w:val="00F86F7B"/>
    <w:rsid w:val="00F95FF7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77ECB"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7Char">
    <w:name w:val="제목 7 Char"/>
    <w:basedOn w:val="a0"/>
    <w:link w:val="7"/>
    <w:uiPriority w:val="9"/>
    <w:semiHidden/>
    <w:rsid w:val="00077ECB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77ECB"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7Char">
    <w:name w:val="제목 7 Char"/>
    <w:basedOn w:val="a0"/>
    <w:link w:val="7"/>
    <w:uiPriority w:val="9"/>
    <w:semiHidden/>
    <w:rsid w:val="00077ECB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4E15D-CB8C-42FA-B69E-CACD21CD9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곽영우/통신표준Lab(DMC연)/E5(책임)/삼성전자</dc:creator>
  <cp:lastModifiedBy>Windows 사용자</cp:lastModifiedBy>
  <cp:revision>10</cp:revision>
  <dcterms:created xsi:type="dcterms:W3CDTF">2018-02-13T06:48:00Z</dcterms:created>
  <dcterms:modified xsi:type="dcterms:W3CDTF">2018-04-20T00:51:00Z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DD2D86356A0C11F9A58E69E87A25F5CECB0FF654A5348BE04E10B658F209EDC6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